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28" w:rsidRDefault="00FC0FC2" w:rsidP="00FC0FC2">
      <w:pPr>
        <w:jc w:val="center"/>
        <w:rPr>
          <w:b/>
          <w:sz w:val="28"/>
          <w:szCs w:val="28"/>
        </w:rPr>
      </w:pPr>
      <w:r>
        <w:rPr>
          <w:b/>
          <w:sz w:val="28"/>
          <w:szCs w:val="28"/>
        </w:rPr>
        <w:t>DIRECTOR OF TOURISM</w:t>
      </w:r>
    </w:p>
    <w:p w:rsidR="00FC0FC2" w:rsidRDefault="00FC0FC2" w:rsidP="00FC0FC2">
      <w:pPr>
        <w:rPr>
          <w:sz w:val="24"/>
          <w:szCs w:val="24"/>
        </w:rPr>
      </w:pPr>
      <w:r>
        <w:rPr>
          <w:sz w:val="24"/>
          <w:szCs w:val="24"/>
        </w:rPr>
        <w:t>The City of Ste. Genevieve Missouri is seeking a full time Director of Tourism to create, promote, plan and implement a tourism marketing and management plan.  Ste. Genevieve is one of the oldest European settlements west of the Mississippi River and is well known for the preservation of its architectural and historic resources.  The National Park Service is in the process of establishing a park in Ste. Genevieve.</w:t>
      </w:r>
    </w:p>
    <w:p w:rsidR="00FC0FC2" w:rsidRDefault="00FC0FC2" w:rsidP="00FC0FC2">
      <w:pPr>
        <w:rPr>
          <w:sz w:val="24"/>
          <w:szCs w:val="24"/>
        </w:rPr>
      </w:pPr>
      <w:r>
        <w:rPr>
          <w:sz w:val="24"/>
          <w:szCs w:val="24"/>
        </w:rPr>
        <w:t>At a minimum, the successful applicant will possess a Bachelor’s degree in a related field and two years of marketing experience</w:t>
      </w:r>
      <w:r w:rsidR="00493BF9">
        <w:rPr>
          <w:sz w:val="24"/>
          <w:szCs w:val="24"/>
        </w:rPr>
        <w:t>,</w:t>
      </w:r>
      <w:r>
        <w:rPr>
          <w:sz w:val="24"/>
          <w:szCs w:val="24"/>
        </w:rPr>
        <w:t xml:space="preserve"> or an equivalent combination of education and experience.</w:t>
      </w:r>
    </w:p>
    <w:p w:rsidR="00FC0FC2" w:rsidRDefault="00FC0FC2" w:rsidP="00F1536E">
      <w:pPr>
        <w:rPr>
          <w:sz w:val="24"/>
          <w:szCs w:val="24"/>
        </w:rPr>
      </w:pPr>
      <w:r>
        <w:rPr>
          <w:sz w:val="24"/>
          <w:szCs w:val="24"/>
        </w:rPr>
        <w:t>Duties will include:</w:t>
      </w:r>
    </w:p>
    <w:p w:rsidR="00F1536E" w:rsidRDefault="00F1536E" w:rsidP="00F1536E">
      <w:pPr>
        <w:pStyle w:val="ListParagraph"/>
        <w:numPr>
          <w:ilvl w:val="0"/>
          <w:numId w:val="3"/>
        </w:numPr>
        <w:rPr>
          <w:sz w:val="24"/>
          <w:szCs w:val="24"/>
        </w:rPr>
      </w:pPr>
      <w:r>
        <w:rPr>
          <w:sz w:val="24"/>
          <w:szCs w:val="24"/>
        </w:rPr>
        <w:t>Provide staff support to an advisory council and tax commission in the formation of a marketing plan.</w:t>
      </w:r>
    </w:p>
    <w:p w:rsidR="00F1536E" w:rsidRDefault="00F1536E" w:rsidP="00F1536E">
      <w:pPr>
        <w:pStyle w:val="ListParagraph"/>
        <w:numPr>
          <w:ilvl w:val="0"/>
          <w:numId w:val="3"/>
        </w:numPr>
        <w:rPr>
          <w:sz w:val="24"/>
          <w:szCs w:val="24"/>
        </w:rPr>
      </w:pPr>
      <w:r>
        <w:rPr>
          <w:sz w:val="24"/>
          <w:szCs w:val="24"/>
        </w:rPr>
        <w:t>Prepare marketing material for multiple media to implement the adopted plan.</w:t>
      </w:r>
    </w:p>
    <w:p w:rsidR="00F1536E" w:rsidRDefault="00F1536E" w:rsidP="00F1536E">
      <w:pPr>
        <w:pStyle w:val="ListParagraph"/>
        <w:numPr>
          <w:ilvl w:val="0"/>
          <w:numId w:val="3"/>
        </w:numPr>
        <w:rPr>
          <w:sz w:val="24"/>
          <w:szCs w:val="24"/>
        </w:rPr>
      </w:pPr>
      <w:r>
        <w:rPr>
          <w:sz w:val="24"/>
          <w:szCs w:val="24"/>
        </w:rPr>
        <w:t>Manage the Visitstegen.com web site.</w:t>
      </w:r>
    </w:p>
    <w:p w:rsidR="00F1536E" w:rsidRDefault="00F1536E" w:rsidP="00F1536E">
      <w:pPr>
        <w:pStyle w:val="ListParagraph"/>
        <w:numPr>
          <w:ilvl w:val="0"/>
          <w:numId w:val="3"/>
        </w:numPr>
        <w:rPr>
          <w:sz w:val="24"/>
          <w:szCs w:val="24"/>
        </w:rPr>
      </w:pPr>
      <w:r>
        <w:rPr>
          <w:sz w:val="24"/>
          <w:szCs w:val="24"/>
        </w:rPr>
        <w:t xml:space="preserve">Operate and maintain the Ste. Genevieve Welcome </w:t>
      </w:r>
      <w:r w:rsidR="004C06A7">
        <w:rPr>
          <w:sz w:val="24"/>
          <w:szCs w:val="24"/>
        </w:rPr>
        <w:t>C</w:t>
      </w:r>
      <w:r>
        <w:rPr>
          <w:sz w:val="24"/>
          <w:szCs w:val="24"/>
        </w:rPr>
        <w:t xml:space="preserve">enter and </w:t>
      </w:r>
      <w:r w:rsidR="00493BF9">
        <w:rPr>
          <w:sz w:val="24"/>
          <w:szCs w:val="24"/>
        </w:rPr>
        <w:t xml:space="preserve">manage </w:t>
      </w:r>
      <w:r>
        <w:rPr>
          <w:sz w:val="24"/>
          <w:szCs w:val="24"/>
        </w:rPr>
        <w:t xml:space="preserve">part-time staff. </w:t>
      </w:r>
    </w:p>
    <w:p w:rsidR="00F1536E" w:rsidRDefault="00F1536E" w:rsidP="00F1536E">
      <w:pPr>
        <w:pStyle w:val="ListParagraph"/>
        <w:numPr>
          <w:ilvl w:val="0"/>
          <w:numId w:val="3"/>
        </w:numPr>
        <w:rPr>
          <w:sz w:val="24"/>
          <w:szCs w:val="24"/>
        </w:rPr>
      </w:pPr>
      <w:r>
        <w:rPr>
          <w:sz w:val="24"/>
          <w:szCs w:val="24"/>
        </w:rPr>
        <w:t>Prepare an annual budget</w:t>
      </w:r>
      <w:r w:rsidR="00435320">
        <w:rPr>
          <w:sz w:val="24"/>
          <w:szCs w:val="24"/>
        </w:rPr>
        <w:t>.</w:t>
      </w:r>
    </w:p>
    <w:p w:rsidR="00F1536E" w:rsidRDefault="00F1536E" w:rsidP="00F1536E">
      <w:pPr>
        <w:pStyle w:val="ListParagraph"/>
        <w:numPr>
          <w:ilvl w:val="0"/>
          <w:numId w:val="3"/>
        </w:numPr>
        <w:rPr>
          <w:sz w:val="24"/>
          <w:szCs w:val="24"/>
        </w:rPr>
      </w:pPr>
      <w:r>
        <w:rPr>
          <w:sz w:val="24"/>
          <w:szCs w:val="24"/>
        </w:rPr>
        <w:t xml:space="preserve">Serve </w:t>
      </w:r>
      <w:proofErr w:type="gramStart"/>
      <w:r>
        <w:rPr>
          <w:sz w:val="24"/>
          <w:szCs w:val="24"/>
        </w:rPr>
        <w:t>as</w:t>
      </w:r>
      <w:r w:rsidR="004C06A7">
        <w:rPr>
          <w:sz w:val="24"/>
          <w:szCs w:val="24"/>
        </w:rPr>
        <w:t xml:space="preserve"> </w:t>
      </w:r>
      <w:r>
        <w:rPr>
          <w:sz w:val="24"/>
          <w:szCs w:val="24"/>
        </w:rPr>
        <w:t xml:space="preserve"> liaison</w:t>
      </w:r>
      <w:proofErr w:type="gramEnd"/>
      <w:r>
        <w:rPr>
          <w:sz w:val="24"/>
          <w:szCs w:val="24"/>
        </w:rPr>
        <w:t xml:space="preserve"> </w:t>
      </w:r>
      <w:r w:rsidR="004C06A7">
        <w:rPr>
          <w:sz w:val="24"/>
          <w:szCs w:val="24"/>
        </w:rPr>
        <w:t>among event committees and shareholder groups</w:t>
      </w:r>
      <w:r w:rsidR="00435320">
        <w:rPr>
          <w:sz w:val="24"/>
          <w:szCs w:val="24"/>
        </w:rPr>
        <w:t>.</w:t>
      </w:r>
    </w:p>
    <w:p w:rsidR="004C06A7" w:rsidRDefault="004C06A7" w:rsidP="00F1536E">
      <w:pPr>
        <w:pStyle w:val="ListParagraph"/>
        <w:numPr>
          <w:ilvl w:val="0"/>
          <w:numId w:val="3"/>
        </w:numPr>
        <w:rPr>
          <w:sz w:val="24"/>
          <w:szCs w:val="24"/>
        </w:rPr>
      </w:pPr>
      <w:r>
        <w:rPr>
          <w:sz w:val="24"/>
          <w:szCs w:val="24"/>
        </w:rPr>
        <w:t>Prepare and present reports.</w:t>
      </w:r>
    </w:p>
    <w:p w:rsidR="004C06A7" w:rsidRDefault="004C06A7" w:rsidP="004C06A7">
      <w:pPr>
        <w:rPr>
          <w:sz w:val="24"/>
          <w:szCs w:val="24"/>
        </w:rPr>
      </w:pPr>
      <w:r>
        <w:rPr>
          <w:sz w:val="24"/>
          <w:szCs w:val="24"/>
        </w:rPr>
        <w:t>Full time position includes health insurance, retirement contribution, vacation and sick leave.</w:t>
      </w:r>
    </w:p>
    <w:p w:rsidR="004C06A7" w:rsidRPr="004C06A7" w:rsidRDefault="004C06A7" w:rsidP="004C06A7">
      <w:pPr>
        <w:rPr>
          <w:sz w:val="24"/>
          <w:szCs w:val="24"/>
        </w:rPr>
      </w:pPr>
      <w:r>
        <w:rPr>
          <w:sz w:val="24"/>
          <w:szCs w:val="24"/>
        </w:rPr>
        <w:t xml:space="preserve">Send resume and salary history by email to </w:t>
      </w:r>
      <w:hyperlink r:id="rId7" w:history="1">
        <w:proofErr w:type="gramStart"/>
        <w:r w:rsidRPr="00646210">
          <w:rPr>
            <w:rStyle w:val="Hyperlink"/>
            <w:sz w:val="24"/>
            <w:szCs w:val="24"/>
          </w:rPr>
          <w:t>pmeyer@stegenevieve.org</w:t>
        </w:r>
      </w:hyperlink>
      <w:r>
        <w:rPr>
          <w:sz w:val="24"/>
          <w:szCs w:val="24"/>
        </w:rPr>
        <w:t>,</w:t>
      </w:r>
      <w:proofErr w:type="gramEnd"/>
      <w:r>
        <w:rPr>
          <w:sz w:val="24"/>
          <w:szCs w:val="24"/>
        </w:rPr>
        <w:t xml:space="preserve"> or by mail to Pam Meyer, City Clerk at 165 S. Fourth St. Ste. Genevieve, MO 63670.</w:t>
      </w:r>
      <w:r w:rsidR="00D56757">
        <w:rPr>
          <w:sz w:val="24"/>
          <w:szCs w:val="24"/>
        </w:rPr>
        <w:t xml:space="preserve"> Position will stay opened until filled.</w:t>
      </w:r>
      <w:bookmarkStart w:id="0" w:name="_GoBack"/>
      <w:bookmarkEnd w:id="0"/>
    </w:p>
    <w:sectPr w:rsidR="004C06A7" w:rsidRPr="004C06A7" w:rsidSect="006D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2843"/>
    <w:multiLevelType w:val="hybridMultilevel"/>
    <w:tmpl w:val="9B083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B101BB"/>
    <w:multiLevelType w:val="hybridMultilevel"/>
    <w:tmpl w:val="3E9A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B4AFD"/>
    <w:multiLevelType w:val="hybridMultilevel"/>
    <w:tmpl w:val="3EA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6"/>
    <w:rsid w:val="000C0FD5"/>
    <w:rsid w:val="000D0528"/>
    <w:rsid w:val="000F2AF2"/>
    <w:rsid w:val="00134367"/>
    <w:rsid w:val="001470F7"/>
    <w:rsid w:val="00153328"/>
    <w:rsid w:val="001E4EB7"/>
    <w:rsid w:val="001F5E16"/>
    <w:rsid w:val="002005ED"/>
    <w:rsid w:val="0021740B"/>
    <w:rsid w:val="00243129"/>
    <w:rsid w:val="002B4EC2"/>
    <w:rsid w:val="002C1414"/>
    <w:rsid w:val="002D1FBA"/>
    <w:rsid w:val="002E6DFB"/>
    <w:rsid w:val="003417DF"/>
    <w:rsid w:val="003523D6"/>
    <w:rsid w:val="00355282"/>
    <w:rsid w:val="00355351"/>
    <w:rsid w:val="00357011"/>
    <w:rsid w:val="003E0748"/>
    <w:rsid w:val="00435320"/>
    <w:rsid w:val="004452B7"/>
    <w:rsid w:val="0045520F"/>
    <w:rsid w:val="0045585E"/>
    <w:rsid w:val="0049085E"/>
    <w:rsid w:val="00493BF9"/>
    <w:rsid w:val="004C06A7"/>
    <w:rsid w:val="004E443B"/>
    <w:rsid w:val="004E4445"/>
    <w:rsid w:val="005113D7"/>
    <w:rsid w:val="00523FBB"/>
    <w:rsid w:val="00542ABD"/>
    <w:rsid w:val="00547377"/>
    <w:rsid w:val="00571C5D"/>
    <w:rsid w:val="005C11C1"/>
    <w:rsid w:val="005E6BDA"/>
    <w:rsid w:val="0066556F"/>
    <w:rsid w:val="00672FC1"/>
    <w:rsid w:val="006B14EE"/>
    <w:rsid w:val="006D7A5A"/>
    <w:rsid w:val="006E29A5"/>
    <w:rsid w:val="007167F7"/>
    <w:rsid w:val="00755C48"/>
    <w:rsid w:val="00761991"/>
    <w:rsid w:val="00762AE8"/>
    <w:rsid w:val="0079304E"/>
    <w:rsid w:val="007B4780"/>
    <w:rsid w:val="007E7284"/>
    <w:rsid w:val="0080187B"/>
    <w:rsid w:val="008077F4"/>
    <w:rsid w:val="008560EA"/>
    <w:rsid w:val="0087216A"/>
    <w:rsid w:val="008C510B"/>
    <w:rsid w:val="00985817"/>
    <w:rsid w:val="009B7CAF"/>
    <w:rsid w:val="009F2195"/>
    <w:rsid w:val="009F2816"/>
    <w:rsid w:val="009F680A"/>
    <w:rsid w:val="00A1777C"/>
    <w:rsid w:val="00A32FDB"/>
    <w:rsid w:val="00A6747D"/>
    <w:rsid w:val="00A72555"/>
    <w:rsid w:val="00AB2D5F"/>
    <w:rsid w:val="00AC1094"/>
    <w:rsid w:val="00AF079F"/>
    <w:rsid w:val="00B326E0"/>
    <w:rsid w:val="00BA18CA"/>
    <w:rsid w:val="00BB2089"/>
    <w:rsid w:val="00BC0866"/>
    <w:rsid w:val="00BD101C"/>
    <w:rsid w:val="00C23C3B"/>
    <w:rsid w:val="00C46ADC"/>
    <w:rsid w:val="00C9150B"/>
    <w:rsid w:val="00C95059"/>
    <w:rsid w:val="00C953A7"/>
    <w:rsid w:val="00D31642"/>
    <w:rsid w:val="00D47FB7"/>
    <w:rsid w:val="00D56757"/>
    <w:rsid w:val="00D56766"/>
    <w:rsid w:val="00D7005E"/>
    <w:rsid w:val="00D74723"/>
    <w:rsid w:val="00DA27B4"/>
    <w:rsid w:val="00DF02EE"/>
    <w:rsid w:val="00DF7612"/>
    <w:rsid w:val="00E065FC"/>
    <w:rsid w:val="00E34687"/>
    <w:rsid w:val="00E42692"/>
    <w:rsid w:val="00E54F3C"/>
    <w:rsid w:val="00EA7562"/>
    <w:rsid w:val="00EC3EBB"/>
    <w:rsid w:val="00EF64E5"/>
    <w:rsid w:val="00F04B53"/>
    <w:rsid w:val="00F1536E"/>
    <w:rsid w:val="00F3220B"/>
    <w:rsid w:val="00F40EE2"/>
    <w:rsid w:val="00F86A01"/>
    <w:rsid w:val="00FB476F"/>
    <w:rsid w:val="00FB4F6D"/>
    <w:rsid w:val="00FB6EAF"/>
    <w:rsid w:val="00FC0BFB"/>
    <w:rsid w:val="00FC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C11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92"/>
    <w:rPr>
      <w:rFonts w:ascii="Tahoma" w:hAnsi="Tahoma" w:cs="Tahoma"/>
      <w:sz w:val="16"/>
      <w:szCs w:val="16"/>
    </w:rPr>
  </w:style>
  <w:style w:type="character" w:customStyle="1" w:styleId="Heading4Char">
    <w:name w:val="Heading 4 Char"/>
    <w:basedOn w:val="DefaultParagraphFont"/>
    <w:link w:val="Heading4"/>
    <w:uiPriority w:val="9"/>
    <w:rsid w:val="005C11C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C11C1"/>
    <w:rPr>
      <w:color w:val="0000FF"/>
      <w:u w:val="single"/>
    </w:rPr>
  </w:style>
  <w:style w:type="character" w:customStyle="1" w:styleId="titlenumber">
    <w:name w:val="titlenumber"/>
    <w:basedOn w:val="DefaultParagraphFont"/>
    <w:rsid w:val="005C11C1"/>
  </w:style>
  <w:style w:type="character" w:customStyle="1" w:styleId="titletitle">
    <w:name w:val="titletitle"/>
    <w:basedOn w:val="DefaultParagraphFont"/>
    <w:rsid w:val="005C11C1"/>
  </w:style>
  <w:style w:type="character" w:customStyle="1" w:styleId="apple-converted-space">
    <w:name w:val="apple-converted-space"/>
    <w:basedOn w:val="DefaultParagraphFont"/>
    <w:rsid w:val="005C11C1"/>
  </w:style>
  <w:style w:type="paragraph" w:styleId="ListParagraph">
    <w:name w:val="List Paragraph"/>
    <w:basedOn w:val="Normal"/>
    <w:uiPriority w:val="34"/>
    <w:qFormat/>
    <w:rsid w:val="00FC0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C11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92"/>
    <w:rPr>
      <w:rFonts w:ascii="Tahoma" w:hAnsi="Tahoma" w:cs="Tahoma"/>
      <w:sz w:val="16"/>
      <w:szCs w:val="16"/>
    </w:rPr>
  </w:style>
  <w:style w:type="character" w:customStyle="1" w:styleId="Heading4Char">
    <w:name w:val="Heading 4 Char"/>
    <w:basedOn w:val="DefaultParagraphFont"/>
    <w:link w:val="Heading4"/>
    <w:uiPriority w:val="9"/>
    <w:rsid w:val="005C11C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C11C1"/>
    <w:rPr>
      <w:color w:val="0000FF"/>
      <w:u w:val="single"/>
    </w:rPr>
  </w:style>
  <w:style w:type="character" w:customStyle="1" w:styleId="titlenumber">
    <w:name w:val="titlenumber"/>
    <w:basedOn w:val="DefaultParagraphFont"/>
    <w:rsid w:val="005C11C1"/>
  </w:style>
  <w:style w:type="character" w:customStyle="1" w:styleId="titletitle">
    <w:name w:val="titletitle"/>
    <w:basedOn w:val="DefaultParagraphFont"/>
    <w:rsid w:val="005C11C1"/>
  </w:style>
  <w:style w:type="character" w:customStyle="1" w:styleId="apple-converted-space">
    <w:name w:val="apple-converted-space"/>
    <w:basedOn w:val="DefaultParagraphFont"/>
    <w:rsid w:val="005C11C1"/>
  </w:style>
  <w:style w:type="paragraph" w:styleId="ListParagraph">
    <w:name w:val="List Paragraph"/>
    <w:basedOn w:val="Normal"/>
    <w:uiPriority w:val="34"/>
    <w:qFormat/>
    <w:rsid w:val="00FC0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5912">
      <w:bodyDiv w:val="1"/>
      <w:marLeft w:val="0"/>
      <w:marRight w:val="0"/>
      <w:marTop w:val="0"/>
      <w:marBottom w:val="0"/>
      <w:divBdr>
        <w:top w:val="none" w:sz="0" w:space="0" w:color="auto"/>
        <w:left w:val="none" w:sz="0" w:space="0" w:color="auto"/>
        <w:bottom w:val="none" w:sz="0" w:space="0" w:color="auto"/>
        <w:right w:val="none" w:sz="0" w:space="0" w:color="auto"/>
      </w:divBdr>
      <w:divsChild>
        <w:div w:id="932931348">
          <w:marLeft w:val="0"/>
          <w:marRight w:val="0"/>
          <w:marTop w:val="0"/>
          <w:marBottom w:val="0"/>
          <w:divBdr>
            <w:top w:val="none" w:sz="0" w:space="0" w:color="auto"/>
            <w:left w:val="none" w:sz="0" w:space="0" w:color="auto"/>
            <w:bottom w:val="none" w:sz="0" w:space="0" w:color="auto"/>
            <w:right w:val="none" w:sz="0" w:space="0" w:color="auto"/>
          </w:divBdr>
        </w:div>
        <w:div w:id="439761191">
          <w:marLeft w:val="0"/>
          <w:marRight w:val="0"/>
          <w:marTop w:val="0"/>
          <w:marBottom w:val="0"/>
          <w:divBdr>
            <w:top w:val="none" w:sz="0" w:space="0" w:color="auto"/>
            <w:left w:val="none" w:sz="0" w:space="0" w:color="auto"/>
            <w:bottom w:val="none" w:sz="0" w:space="0" w:color="auto"/>
            <w:right w:val="none" w:sz="0" w:space="0" w:color="auto"/>
          </w:divBdr>
        </w:div>
        <w:div w:id="814569262">
          <w:marLeft w:val="0"/>
          <w:marRight w:val="0"/>
          <w:marTop w:val="0"/>
          <w:marBottom w:val="0"/>
          <w:divBdr>
            <w:top w:val="none" w:sz="0" w:space="0" w:color="auto"/>
            <w:left w:val="none" w:sz="0" w:space="0" w:color="auto"/>
            <w:bottom w:val="none" w:sz="0" w:space="0" w:color="auto"/>
            <w:right w:val="none" w:sz="0" w:space="0" w:color="auto"/>
          </w:divBdr>
        </w:div>
      </w:divsChild>
    </w:div>
    <w:div w:id="754788771">
      <w:bodyDiv w:val="1"/>
      <w:marLeft w:val="0"/>
      <w:marRight w:val="0"/>
      <w:marTop w:val="0"/>
      <w:marBottom w:val="0"/>
      <w:divBdr>
        <w:top w:val="none" w:sz="0" w:space="0" w:color="auto"/>
        <w:left w:val="none" w:sz="0" w:space="0" w:color="auto"/>
        <w:bottom w:val="none" w:sz="0" w:space="0" w:color="auto"/>
        <w:right w:val="none" w:sz="0" w:space="0" w:color="auto"/>
      </w:divBdr>
      <w:divsChild>
        <w:div w:id="992684840">
          <w:marLeft w:val="0"/>
          <w:marRight w:val="0"/>
          <w:marTop w:val="60"/>
          <w:marBottom w:val="0"/>
          <w:divBdr>
            <w:top w:val="none" w:sz="0" w:space="0" w:color="auto"/>
            <w:left w:val="none" w:sz="0" w:space="0" w:color="auto"/>
            <w:bottom w:val="none" w:sz="0" w:space="0" w:color="auto"/>
            <w:right w:val="none" w:sz="0" w:space="0" w:color="auto"/>
          </w:divBdr>
          <w:divsChild>
            <w:div w:id="1493911675">
              <w:marLeft w:val="0"/>
              <w:marRight w:val="0"/>
              <w:marTop w:val="0"/>
              <w:marBottom w:val="0"/>
              <w:divBdr>
                <w:top w:val="none" w:sz="0" w:space="0" w:color="auto"/>
                <w:left w:val="none" w:sz="0" w:space="0" w:color="auto"/>
                <w:bottom w:val="none" w:sz="0" w:space="0" w:color="auto"/>
                <w:right w:val="none" w:sz="0" w:space="0" w:color="auto"/>
              </w:divBdr>
              <w:divsChild>
                <w:div w:id="213857388">
                  <w:marLeft w:val="0"/>
                  <w:marRight w:val="0"/>
                  <w:marTop w:val="0"/>
                  <w:marBottom w:val="210"/>
                  <w:divBdr>
                    <w:top w:val="none" w:sz="0" w:space="0" w:color="auto"/>
                    <w:left w:val="none" w:sz="0" w:space="0" w:color="auto"/>
                    <w:bottom w:val="none" w:sz="0" w:space="0" w:color="auto"/>
                    <w:right w:val="none" w:sz="0" w:space="0" w:color="auto"/>
                  </w:divBdr>
                  <w:divsChild>
                    <w:div w:id="345405285">
                      <w:marLeft w:val="480"/>
                      <w:marRight w:val="0"/>
                      <w:marTop w:val="0"/>
                      <w:marBottom w:val="0"/>
                      <w:divBdr>
                        <w:top w:val="none" w:sz="0" w:space="0" w:color="auto"/>
                        <w:left w:val="none" w:sz="0" w:space="0" w:color="auto"/>
                        <w:bottom w:val="none" w:sz="0" w:space="0" w:color="auto"/>
                        <w:right w:val="none" w:sz="0" w:space="0" w:color="auto"/>
                      </w:divBdr>
                      <w:divsChild>
                        <w:div w:id="633222658">
                          <w:marLeft w:val="0"/>
                          <w:marRight w:val="0"/>
                          <w:marTop w:val="0"/>
                          <w:marBottom w:val="0"/>
                          <w:divBdr>
                            <w:top w:val="none" w:sz="0" w:space="0" w:color="auto"/>
                            <w:left w:val="none" w:sz="0" w:space="0" w:color="auto"/>
                            <w:bottom w:val="none" w:sz="0" w:space="0" w:color="auto"/>
                            <w:right w:val="none" w:sz="0" w:space="0" w:color="auto"/>
                          </w:divBdr>
                          <w:divsChild>
                            <w:div w:id="706956492">
                              <w:marLeft w:val="0"/>
                              <w:marRight w:val="0"/>
                              <w:marTop w:val="210"/>
                              <w:marBottom w:val="210"/>
                              <w:divBdr>
                                <w:top w:val="none" w:sz="0" w:space="0" w:color="auto"/>
                                <w:left w:val="none" w:sz="0" w:space="0" w:color="auto"/>
                                <w:bottom w:val="none" w:sz="0" w:space="0" w:color="auto"/>
                                <w:right w:val="none" w:sz="0" w:space="0" w:color="auto"/>
                              </w:divBdr>
                              <w:divsChild>
                                <w:div w:id="2140537787">
                                  <w:marLeft w:val="480"/>
                                  <w:marRight w:val="0"/>
                                  <w:marTop w:val="0"/>
                                  <w:marBottom w:val="0"/>
                                  <w:divBdr>
                                    <w:top w:val="none" w:sz="0" w:space="0" w:color="auto"/>
                                    <w:left w:val="none" w:sz="0" w:space="0" w:color="auto"/>
                                    <w:bottom w:val="none" w:sz="0" w:space="0" w:color="auto"/>
                                    <w:right w:val="none" w:sz="0" w:space="0" w:color="auto"/>
                                  </w:divBdr>
                                </w:div>
                              </w:divsChild>
                            </w:div>
                            <w:div w:id="1538155731">
                              <w:marLeft w:val="0"/>
                              <w:marRight w:val="0"/>
                              <w:marTop w:val="210"/>
                              <w:marBottom w:val="0"/>
                              <w:divBdr>
                                <w:top w:val="none" w:sz="0" w:space="0" w:color="auto"/>
                                <w:left w:val="none" w:sz="0" w:space="0" w:color="auto"/>
                                <w:bottom w:val="none" w:sz="0" w:space="0" w:color="auto"/>
                                <w:right w:val="none" w:sz="0" w:space="0" w:color="auto"/>
                              </w:divBdr>
                              <w:divsChild>
                                <w:div w:id="15879564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3143">
                  <w:marLeft w:val="0"/>
                  <w:marRight w:val="0"/>
                  <w:marTop w:val="210"/>
                  <w:marBottom w:val="210"/>
                  <w:divBdr>
                    <w:top w:val="none" w:sz="0" w:space="0" w:color="auto"/>
                    <w:left w:val="none" w:sz="0" w:space="0" w:color="auto"/>
                    <w:bottom w:val="none" w:sz="0" w:space="0" w:color="auto"/>
                    <w:right w:val="none" w:sz="0" w:space="0" w:color="auto"/>
                  </w:divBdr>
                  <w:divsChild>
                    <w:div w:id="578372424">
                      <w:marLeft w:val="480"/>
                      <w:marRight w:val="0"/>
                      <w:marTop w:val="0"/>
                      <w:marBottom w:val="0"/>
                      <w:divBdr>
                        <w:top w:val="none" w:sz="0" w:space="0" w:color="auto"/>
                        <w:left w:val="none" w:sz="0" w:space="0" w:color="auto"/>
                        <w:bottom w:val="none" w:sz="0" w:space="0" w:color="auto"/>
                        <w:right w:val="none" w:sz="0" w:space="0" w:color="auto"/>
                      </w:divBdr>
                    </w:div>
                  </w:divsChild>
                </w:div>
                <w:div w:id="1902598897">
                  <w:marLeft w:val="0"/>
                  <w:marRight w:val="0"/>
                  <w:marTop w:val="210"/>
                  <w:marBottom w:val="210"/>
                  <w:divBdr>
                    <w:top w:val="none" w:sz="0" w:space="0" w:color="auto"/>
                    <w:left w:val="none" w:sz="0" w:space="0" w:color="auto"/>
                    <w:bottom w:val="none" w:sz="0" w:space="0" w:color="auto"/>
                    <w:right w:val="none" w:sz="0" w:space="0" w:color="auto"/>
                  </w:divBdr>
                  <w:divsChild>
                    <w:div w:id="58745929">
                      <w:marLeft w:val="480"/>
                      <w:marRight w:val="0"/>
                      <w:marTop w:val="0"/>
                      <w:marBottom w:val="0"/>
                      <w:divBdr>
                        <w:top w:val="none" w:sz="0" w:space="0" w:color="auto"/>
                        <w:left w:val="none" w:sz="0" w:space="0" w:color="auto"/>
                        <w:bottom w:val="none" w:sz="0" w:space="0" w:color="auto"/>
                        <w:right w:val="none" w:sz="0" w:space="0" w:color="auto"/>
                      </w:divBdr>
                    </w:div>
                  </w:divsChild>
                </w:div>
                <w:div w:id="201864482">
                  <w:marLeft w:val="0"/>
                  <w:marRight w:val="0"/>
                  <w:marTop w:val="210"/>
                  <w:marBottom w:val="210"/>
                  <w:divBdr>
                    <w:top w:val="none" w:sz="0" w:space="0" w:color="auto"/>
                    <w:left w:val="none" w:sz="0" w:space="0" w:color="auto"/>
                    <w:bottom w:val="none" w:sz="0" w:space="0" w:color="auto"/>
                    <w:right w:val="none" w:sz="0" w:space="0" w:color="auto"/>
                  </w:divBdr>
                  <w:divsChild>
                    <w:div w:id="1824197793">
                      <w:marLeft w:val="480"/>
                      <w:marRight w:val="0"/>
                      <w:marTop w:val="0"/>
                      <w:marBottom w:val="0"/>
                      <w:divBdr>
                        <w:top w:val="none" w:sz="0" w:space="0" w:color="auto"/>
                        <w:left w:val="none" w:sz="0" w:space="0" w:color="auto"/>
                        <w:bottom w:val="none" w:sz="0" w:space="0" w:color="auto"/>
                        <w:right w:val="none" w:sz="0" w:space="0" w:color="auto"/>
                      </w:divBdr>
                      <w:divsChild>
                        <w:div w:id="1810585158">
                          <w:marLeft w:val="0"/>
                          <w:marRight w:val="0"/>
                          <w:marTop w:val="0"/>
                          <w:marBottom w:val="0"/>
                          <w:divBdr>
                            <w:top w:val="none" w:sz="0" w:space="0" w:color="auto"/>
                            <w:left w:val="none" w:sz="0" w:space="0" w:color="auto"/>
                            <w:bottom w:val="none" w:sz="0" w:space="0" w:color="auto"/>
                            <w:right w:val="none" w:sz="0" w:space="0" w:color="auto"/>
                          </w:divBdr>
                          <w:divsChild>
                            <w:div w:id="775559891">
                              <w:marLeft w:val="0"/>
                              <w:marRight w:val="0"/>
                              <w:marTop w:val="210"/>
                              <w:marBottom w:val="210"/>
                              <w:divBdr>
                                <w:top w:val="none" w:sz="0" w:space="0" w:color="auto"/>
                                <w:left w:val="none" w:sz="0" w:space="0" w:color="auto"/>
                                <w:bottom w:val="none" w:sz="0" w:space="0" w:color="auto"/>
                                <w:right w:val="none" w:sz="0" w:space="0" w:color="auto"/>
                              </w:divBdr>
                              <w:divsChild>
                                <w:div w:id="1810050072">
                                  <w:marLeft w:val="480"/>
                                  <w:marRight w:val="0"/>
                                  <w:marTop w:val="0"/>
                                  <w:marBottom w:val="0"/>
                                  <w:divBdr>
                                    <w:top w:val="none" w:sz="0" w:space="0" w:color="auto"/>
                                    <w:left w:val="none" w:sz="0" w:space="0" w:color="auto"/>
                                    <w:bottom w:val="none" w:sz="0" w:space="0" w:color="auto"/>
                                    <w:right w:val="none" w:sz="0" w:space="0" w:color="auto"/>
                                  </w:divBdr>
                                </w:div>
                              </w:divsChild>
                            </w:div>
                            <w:div w:id="1676882930">
                              <w:marLeft w:val="0"/>
                              <w:marRight w:val="0"/>
                              <w:marTop w:val="210"/>
                              <w:marBottom w:val="210"/>
                              <w:divBdr>
                                <w:top w:val="none" w:sz="0" w:space="0" w:color="auto"/>
                                <w:left w:val="none" w:sz="0" w:space="0" w:color="auto"/>
                                <w:bottom w:val="none" w:sz="0" w:space="0" w:color="auto"/>
                                <w:right w:val="none" w:sz="0" w:space="0" w:color="auto"/>
                              </w:divBdr>
                              <w:divsChild>
                                <w:div w:id="263223717">
                                  <w:marLeft w:val="480"/>
                                  <w:marRight w:val="0"/>
                                  <w:marTop w:val="0"/>
                                  <w:marBottom w:val="0"/>
                                  <w:divBdr>
                                    <w:top w:val="none" w:sz="0" w:space="0" w:color="auto"/>
                                    <w:left w:val="none" w:sz="0" w:space="0" w:color="auto"/>
                                    <w:bottom w:val="none" w:sz="0" w:space="0" w:color="auto"/>
                                    <w:right w:val="none" w:sz="0" w:space="0" w:color="auto"/>
                                  </w:divBdr>
                                </w:div>
                              </w:divsChild>
                            </w:div>
                            <w:div w:id="780992795">
                              <w:marLeft w:val="0"/>
                              <w:marRight w:val="0"/>
                              <w:marTop w:val="210"/>
                              <w:marBottom w:val="0"/>
                              <w:divBdr>
                                <w:top w:val="none" w:sz="0" w:space="0" w:color="auto"/>
                                <w:left w:val="none" w:sz="0" w:space="0" w:color="auto"/>
                                <w:bottom w:val="none" w:sz="0" w:space="0" w:color="auto"/>
                                <w:right w:val="none" w:sz="0" w:space="0" w:color="auto"/>
                              </w:divBdr>
                              <w:divsChild>
                                <w:div w:id="19500417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44583">
                  <w:marLeft w:val="0"/>
                  <w:marRight w:val="0"/>
                  <w:marTop w:val="210"/>
                  <w:marBottom w:val="210"/>
                  <w:divBdr>
                    <w:top w:val="none" w:sz="0" w:space="0" w:color="auto"/>
                    <w:left w:val="none" w:sz="0" w:space="0" w:color="auto"/>
                    <w:bottom w:val="none" w:sz="0" w:space="0" w:color="auto"/>
                    <w:right w:val="none" w:sz="0" w:space="0" w:color="auto"/>
                  </w:divBdr>
                  <w:divsChild>
                    <w:div w:id="1883516823">
                      <w:marLeft w:val="480"/>
                      <w:marRight w:val="0"/>
                      <w:marTop w:val="0"/>
                      <w:marBottom w:val="0"/>
                      <w:divBdr>
                        <w:top w:val="none" w:sz="0" w:space="0" w:color="auto"/>
                        <w:left w:val="none" w:sz="0" w:space="0" w:color="auto"/>
                        <w:bottom w:val="none" w:sz="0" w:space="0" w:color="auto"/>
                        <w:right w:val="none" w:sz="0" w:space="0" w:color="auto"/>
                      </w:divBdr>
                    </w:div>
                  </w:divsChild>
                </w:div>
                <w:div w:id="303390802">
                  <w:marLeft w:val="0"/>
                  <w:marRight w:val="0"/>
                  <w:marTop w:val="210"/>
                  <w:marBottom w:val="0"/>
                  <w:divBdr>
                    <w:top w:val="none" w:sz="0" w:space="0" w:color="auto"/>
                    <w:left w:val="none" w:sz="0" w:space="0" w:color="auto"/>
                    <w:bottom w:val="none" w:sz="0" w:space="0" w:color="auto"/>
                    <w:right w:val="none" w:sz="0" w:space="0" w:color="auto"/>
                  </w:divBdr>
                  <w:divsChild>
                    <w:div w:id="3371250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meyer@stegeneviev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B3D4-F989-4A78-8FC9-EE0C49A9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Martin</cp:lastModifiedBy>
  <cp:revision>4</cp:revision>
  <cp:lastPrinted>2019-10-24T19:37:00Z</cp:lastPrinted>
  <dcterms:created xsi:type="dcterms:W3CDTF">2020-01-14T15:48:00Z</dcterms:created>
  <dcterms:modified xsi:type="dcterms:W3CDTF">2020-01-14T17:14:00Z</dcterms:modified>
</cp:coreProperties>
</file>